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17AC" w14:textId="77777777" w:rsidR="003F6115" w:rsidRPr="003F6115" w:rsidRDefault="003F6115" w:rsidP="003F6115">
      <w:pPr>
        <w:spacing w:line="240" w:lineRule="auto"/>
        <w:jc w:val="center"/>
        <w:rPr>
          <w:rFonts w:ascii="Times New Roman"/>
          <w:b/>
          <w:sz w:val="22"/>
          <w:szCs w:val="22"/>
          <w:u w:val="single"/>
        </w:rPr>
      </w:pPr>
      <w:r w:rsidRPr="003F6115">
        <w:rPr>
          <w:rFonts w:ascii="Times New Roman"/>
          <w:b/>
          <w:sz w:val="22"/>
          <w:szCs w:val="22"/>
          <w:u w:val="single"/>
        </w:rPr>
        <w:t>TANIK İFADEYE ÇAĞRI YAZISI</w:t>
      </w:r>
    </w:p>
    <w:p w14:paraId="51910B82" w14:textId="77777777" w:rsidR="003F6115" w:rsidRPr="003F6115" w:rsidRDefault="003F6115" w:rsidP="003F6115">
      <w:pPr>
        <w:spacing w:line="240" w:lineRule="auto"/>
        <w:jc w:val="center"/>
        <w:rPr>
          <w:rFonts w:ascii="Times New Roman"/>
          <w:b/>
          <w:sz w:val="22"/>
          <w:szCs w:val="22"/>
        </w:rPr>
      </w:pPr>
    </w:p>
    <w:p w14:paraId="447354E4" w14:textId="77777777" w:rsidR="003F6115" w:rsidRPr="003F6115" w:rsidRDefault="003F6115" w:rsidP="003F6115">
      <w:pPr>
        <w:spacing w:line="240" w:lineRule="auto"/>
        <w:rPr>
          <w:rFonts w:ascii="Times New Roman"/>
          <w:b/>
          <w:sz w:val="22"/>
          <w:szCs w:val="22"/>
        </w:rPr>
      </w:pPr>
    </w:p>
    <w:p w14:paraId="178C806E" w14:textId="77777777" w:rsidR="003F6115" w:rsidRPr="003F6115" w:rsidRDefault="003F6115" w:rsidP="003F6115">
      <w:pPr>
        <w:spacing w:line="240" w:lineRule="auto"/>
        <w:rPr>
          <w:rFonts w:ascii="Times New Roman"/>
          <w:b/>
          <w:sz w:val="22"/>
          <w:szCs w:val="22"/>
        </w:rPr>
      </w:pPr>
      <w:r w:rsidRPr="003F6115">
        <w:rPr>
          <w:rFonts w:ascii="Times New Roman"/>
          <w:b/>
          <w:sz w:val="22"/>
          <w:szCs w:val="22"/>
        </w:rPr>
        <w:tab/>
      </w:r>
    </w:p>
    <w:p w14:paraId="0427A806" w14:textId="77777777" w:rsidR="003F6115" w:rsidRPr="003F6115" w:rsidRDefault="003F6115" w:rsidP="003F6115">
      <w:pPr>
        <w:spacing w:line="240" w:lineRule="auto"/>
        <w:rPr>
          <w:rFonts w:ascii="Times New Roman"/>
          <w:b/>
          <w:sz w:val="22"/>
          <w:szCs w:val="22"/>
        </w:rPr>
      </w:pPr>
    </w:p>
    <w:p w14:paraId="00659A2B" w14:textId="649F9698" w:rsidR="003F6115" w:rsidRPr="003F6115" w:rsidRDefault="003F6115" w:rsidP="003F6115">
      <w:pPr>
        <w:spacing w:line="240" w:lineRule="auto"/>
        <w:ind w:firstLine="708"/>
        <w:rPr>
          <w:rFonts w:ascii="Times New Roman"/>
          <w:sz w:val="22"/>
          <w:szCs w:val="22"/>
        </w:rPr>
      </w:pPr>
      <w:proofErr w:type="spellStart"/>
      <w:r w:rsidRPr="003F6115">
        <w:rPr>
          <w:rFonts w:ascii="Times New Roman"/>
          <w:sz w:val="22"/>
          <w:szCs w:val="22"/>
        </w:rPr>
        <w:t>Rektörlük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Makamı’nın</w:t>
      </w:r>
      <w:proofErr w:type="spellEnd"/>
      <w:r w:rsidRPr="003F6115">
        <w:rPr>
          <w:rFonts w:ascii="Times New Roman"/>
          <w:sz w:val="22"/>
          <w:szCs w:val="22"/>
        </w:rPr>
        <w:t xml:space="preserve"> ……</w:t>
      </w:r>
      <w:r w:rsidR="00D7476F">
        <w:rPr>
          <w:rFonts w:ascii="Times New Roman"/>
          <w:sz w:val="22"/>
          <w:szCs w:val="22"/>
        </w:rPr>
        <w:t xml:space="preserve">………………. </w:t>
      </w:r>
      <w:proofErr w:type="spellStart"/>
      <w:r w:rsidRPr="003F6115">
        <w:rPr>
          <w:rFonts w:ascii="Times New Roman"/>
          <w:sz w:val="22"/>
          <w:szCs w:val="22"/>
        </w:rPr>
        <w:t>tarih</w:t>
      </w:r>
      <w:proofErr w:type="spellEnd"/>
      <w:r w:rsidRPr="003F6115">
        <w:rPr>
          <w:rFonts w:ascii="Times New Roman"/>
          <w:sz w:val="22"/>
          <w:szCs w:val="22"/>
        </w:rPr>
        <w:t>, …</w:t>
      </w:r>
      <w:proofErr w:type="gramStart"/>
      <w:r w:rsidRPr="003F6115">
        <w:rPr>
          <w:rFonts w:ascii="Times New Roman"/>
          <w:sz w:val="22"/>
          <w:szCs w:val="22"/>
        </w:rPr>
        <w:t>…..</w:t>
      </w:r>
      <w:proofErr w:type="gram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sayılı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onayı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ile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soruşturmacı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olarak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görevlendirildiğim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ön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inceleme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ve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araştırma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dosyası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kapsamında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tanık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sıfatıyla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ifadenize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müracaat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etmem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gerektiğinden</w:t>
      </w:r>
      <w:proofErr w:type="spellEnd"/>
      <w:r w:rsidRPr="003F6115">
        <w:rPr>
          <w:rFonts w:ascii="Times New Roman"/>
          <w:sz w:val="22"/>
          <w:szCs w:val="22"/>
        </w:rPr>
        <w:t xml:space="preserve"> ……………</w:t>
      </w:r>
      <w:proofErr w:type="spellStart"/>
      <w:r w:rsidRPr="003F6115">
        <w:rPr>
          <w:rFonts w:ascii="Times New Roman"/>
          <w:sz w:val="22"/>
          <w:szCs w:val="22"/>
        </w:rPr>
        <w:t>tarihinde</w:t>
      </w:r>
      <w:proofErr w:type="spellEnd"/>
      <w:r w:rsidRPr="003F6115">
        <w:rPr>
          <w:rFonts w:ascii="Times New Roman"/>
          <w:sz w:val="22"/>
          <w:szCs w:val="22"/>
        </w:rPr>
        <w:t xml:space="preserve">, </w:t>
      </w:r>
      <w:proofErr w:type="spellStart"/>
      <w:r w:rsidRPr="003F6115">
        <w:rPr>
          <w:rFonts w:ascii="Times New Roman"/>
          <w:sz w:val="22"/>
          <w:szCs w:val="22"/>
        </w:rPr>
        <w:t>saat</w:t>
      </w:r>
      <w:proofErr w:type="spellEnd"/>
      <w:r w:rsidRPr="003F6115">
        <w:rPr>
          <w:rFonts w:ascii="Times New Roman"/>
          <w:sz w:val="22"/>
          <w:szCs w:val="22"/>
        </w:rPr>
        <w:t xml:space="preserve"> ………….’de, ………………… </w:t>
      </w:r>
      <w:proofErr w:type="spellStart"/>
      <w:r w:rsidRPr="003F6115">
        <w:rPr>
          <w:rFonts w:ascii="Times New Roman"/>
          <w:sz w:val="22"/>
          <w:szCs w:val="22"/>
        </w:rPr>
        <w:t>odasında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hazır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bulunmanız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gerekmektedir</w:t>
      </w:r>
      <w:proofErr w:type="spellEnd"/>
      <w:r w:rsidRPr="003F6115">
        <w:rPr>
          <w:rFonts w:ascii="Times New Roman"/>
          <w:sz w:val="22"/>
          <w:szCs w:val="22"/>
        </w:rPr>
        <w:t xml:space="preserve">. </w:t>
      </w:r>
    </w:p>
    <w:p w14:paraId="54D808A2" w14:textId="77777777" w:rsidR="003F6115" w:rsidRPr="003F6115" w:rsidRDefault="003F6115" w:rsidP="003F6115">
      <w:pPr>
        <w:spacing w:line="240" w:lineRule="auto"/>
        <w:rPr>
          <w:rFonts w:ascii="Times New Roman"/>
          <w:sz w:val="22"/>
          <w:szCs w:val="22"/>
        </w:rPr>
      </w:pPr>
    </w:p>
    <w:p w14:paraId="7ED024B6" w14:textId="778A3420" w:rsidR="003F6115" w:rsidRPr="003F6115" w:rsidRDefault="003F6115" w:rsidP="003F6115">
      <w:pPr>
        <w:spacing w:line="240" w:lineRule="auto"/>
        <w:rPr>
          <w:rFonts w:ascii="Times New Roman"/>
          <w:sz w:val="22"/>
          <w:szCs w:val="22"/>
        </w:rPr>
      </w:pPr>
      <w:r w:rsidRPr="003F6115">
        <w:rPr>
          <w:rFonts w:ascii="Times New Roman"/>
          <w:sz w:val="22"/>
          <w:szCs w:val="22"/>
        </w:rPr>
        <w:tab/>
      </w:r>
      <w:proofErr w:type="spellStart"/>
      <w:r w:rsidRPr="003F6115">
        <w:rPr>
          <w:rFonts w:ascii="Times New Roman"/>
          <w:sz w:val="22"/>
          <w:szCs w:val="22"/>
        </w:rPr>
        <w:t>Bilgilerini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rica</w:t>
      </w:r>
      <w:proofErr w:type="spellEnd"/>
      <w:r w:rsidRPr="003F6115">
        <w:rPr>
          <w:rFonts w:ascii="Times New Roman"/>
          <w:sz w:val="22"/>
          <w:szCs w:val="22"/>
        </w:rPr>
        <w:t xml:space="preserve"> </w:t>
      </w:r>
      <w:proofErr w:type="spellStart"/>
      <w:r w:rsidRPr="003F6115">
        <w:rPr>
          <w:rFonts w:ascii="Times New Roman"/>
          <w:sz w:val="22"/>
          <w:szCs w:val="22"/>
        </w:rPr>
        <w:t>ederim</w:t>
      </w:r>
      <w:proofErr w:type="spellEnd"/>
      <w:r w:rsidRPr="003F6115">
        <w:rPr>
          <w:rFonts w:ascii="Times New Roman"/>
          <w:sz w:val="22"/>
          <w:szCs w:val="22"/>
        </w:rPr>
        <w:t>. …</w:t>
      </w:r>
      <w:r w:rsidR="00D7476F">
        <w:rPr>
          <w:rFonts w:ascii="Times New Roman"/>
          <w:sz w:val="22"/>
          <w:szCs w:val="22"/>
        </w:rPr>
        <w:t>.</w:t>
      </w:r>
      <w:r w:rsidRPr="003F6115">
        <w:rPr>
          <w:rFonts w:ascii="Times New Roman"/>
          <w:sz w:val="22"/>
          <w:szCs w:val="22"/>
        </w:rPr>
        <w:t>/</w:t>
      </w:r>
      <w:r w:rsidR="00D7476F">
        <w:rPr>
          <w:rFonts w:ascii="Times New Roman"/>
          <w:sz w:val="22"/>
          <w:szCs w:val="22"/>
        </w:rPr>
        <w:t>.</w:t>
      </w:r>
      <w:r w:rsidRPr="003F6115">
        <w:rPr>
          <w:rFonts w:ascii="Times New Roman"/>
          <w:sz w:val="22"/>
          <w:szCs w:val="22"/>
        </w:rPr>
        <w:t>…/20</w:t>
      </w:r>
      <w:r w:rsidR="00D7476F">
        <w:rPr>
          <w:rFonts w:ascii="Times New Roman"/>
          <w:sz w:val="22"/>
          <w:szCs w:val="22"/>
        </w:rPr>
        <w:t>….</w:t>
      </w:r>
    </w:p>
    <w:p w14:paraId="121D5DFE" w14:textId="77777777" w:rsidR="003F6115" w:rsidRPr="003F6115" w:rsidRDefault="003F6115" w:rsidP="003F6115">
      <w:pPr>
        <w:spacing w:line="240" w:lineRule="auto"/>
        <w:rPr>
          <w:rFonts w:ascii="Times New Roman"/>
          <w:sz w:val="22"/>
          <w:szCs w:val="22"/>
        </w:rPr>
      </w:pPr>
    </w:p>
    <w:p w14:paraId="0BABA721" w14:textId="77777777" w:rsidR="003F6115" w:rsidRPr="003F6115" w:rsidRDefault="003F6115" w:rsidP="003F6115">
      <w:pPr>
        <w:spacing w:line="240" w:lineRule="auto"/>
        <w:rPr>
          <w:rFonts w:ascii="Times New Roman"/>
          <w:sz w:val="22"/>
          <w:szCs w:val="22"/>
        </w:rPr>
      </w:pPr>
    </w:p>
    <w:p w14:paraId="533745E6" w14:textId="77777777" w:rsidR="003F6115" w:rsidRPr="003F6115" w:rsidRDefault="003F6115" w:rsidP="003F6115">
      <w:pPr>
        <w:spacing w:line="240" w:lineRule="auto"/>
        <w:rPr>
          <w:rFonts w:ascii="Times New Roman"/>
          <w:b/>
          <w:sz w:val="22"/>
          <w:szCs w:val="22"/>
        </w:rPr>
      </w:pPr>
      <w:r w:rsidRPr="003F6115">
        <w:rPr>
          <w:rFonts w:ascii="Times New Roman"/>
          <w:sz w:val="22"/>
          <w:szCs w:val="22"/>
        </w:rPr>
        <w:tab/>
      </w:r>
      <w:r w:rsidRPr="003F6115">
        <w:rPr>
          <w:rFonts w:ascii="Times New Roman"/>
          <w:sz w:val="22"/>
          <w:szCs w:val="22"/>
        </w:rPr>
        <w:tab/>
      </w:r>
      <w:r w:rsidRPr="003F6115">
        <w:rPr>
          <w:rFonts w:ascii="Times New Roman"/>
          <w:sz w:val="22"/>
          <w:szCs w:val="22"/>
        </w:rPr>
        <w:tab/>
      </w:r>
      <w:r w:rsidRPr="003F6115">
        <w:rPr>
          <w:rFonts w:ascii="Times New Roman"/>
          <w:sz w:val="22"/>
          <w:szCs w:val="22"/>
        </w:rPr>
        <w:tab/>
      </w:r>
      <w:r w:rsidRPr="003F6115">
        <w:rPr>
          <w:rFonts w:ascii="Times New Roman"/>
          <w:sz w:val="22"/>
          <w:szCs w:val="22"/>
        </w:rPr>
        <w:tab/>
      </w:r>
      <w:r w:rsidRPr="003F6115">
        <w:rPr>
          <w:rFonts w:ascii="Times New Roman"/>
          <w:sz w:val="22"/>
          <w:szCs w:val="22"/>
        </w:rPr>
        <w:tab/>
      </w:r>
      <w:r w:rsidRPr="003F6115">
        <w:rPr>
          <w:rFonts w:ascii="Times New Roman"/>
          <w:sz w:val="22"/>
          <w:szCs w:val="22"/>
        </w:rPr>
        <w:tab/>
      </w:r>
      <w:r w:rsidRPr="003F6115">
        <w:rPr>
          <w:rFonts w:ascii="Times New Roman"/>
          <w:sz w:val="22"/>
          <w:szCs w:val="22"/>
        </w:rPr>
        <w:tab/>
      </w:r>
      <w:r w:rsidRPr="003F6115"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proofErr w:type="spellStart"/>
      <w:r w:rsidRPr="003F6115">
        <w:rPr>
          <w:rFonts w:ascii="Times New Roman"/>
          <w:b/>
          <w:sz w:val="22"/>
          <w:szCs w:val="22"/>
        </w:rPr>
        <w:t>İmza</w:t>
      </w:r>
      <w:proofErr w:type="spellEnd"/>
      <w:r w:rsidRPr="003F6115">
        <w:rPr>
          <w:rFonts w:ascii="Times New Roman"/>
          <w:b/>
          <w:sz w:val="22"/>
          <w:szCs w:val="22"/>
        </w:rPr>
        <w:t xml:space="preserve"> </w:t>
      </w:r>
    </w:p>
    <w:p w14:paraId="0A816924" w14:textId="77777777" w:rsidR="003F6115" w:rsidRPr="003F6115" w:rsidRDefault="003F6115" w:rsidP="003F6115">
      <w:pPr>
        <w:spacing w:line="240" w:lineRule="auto"/>
        <w:rPr>
          <w:rFonts w:ascii="Times New Roman"/>
          <w:b/>
          <w:sz w:val="22"/>
          <w:szCs w:val="22"/>
        </w:rPr>
      </w:pPr>
      <w:r w:rsidRPr="003F6115">
        <w:rPr>
          <w:rFonts w:ascii="Times New Roman"/>
          <w:b/>
          <w:sz w:val="22"/>
          <w:szCs w:val="22"/>
        </w:rPr>
        <w:tab/>
      </w:r>
      <w:r w:rsidRPr="003F6115">
        <w:rPr>
          <w:rFonts w:ascii="Times New Roman"/>
          <w:b/>
          <w:sz w:val="22"/>
          <w:szCs w:val="22"/>
        </w:rPr>
        <w:tab/>
      </w:r>
      <w:r w:rsidRPr="003F6115">
        <w:rPr>
          <w:rFonts w:ascii="Times New Roman"/>
          <w:b/>
          <w:sz w:val="22"/>
          <w:szCs w:val="22"/>
        </w:rPr>
        <w:tab/>
      </w:r>
      <w:r w:rsidRPr="003F6115">
        <w:rPr>
          <w:rFonts w:ascii="Times New Roman"/>
          <w:b/>
          <w:sz w:val="22"/>
          <w:szCs w:val="22"/>
        </w:rPr>
        <w:tab/>
      </w:r>
      <w:r w:rsidRPr="003F6115">
        <w:rPr>
          <w:rFonts w:ascii="Times New Roman"/>
          <w:b/>
          <w:sz w:val="22"/>
          <w:szCs w:val="22"/>
        </w:rPr>
        <w:tab/>
      </w:r>
      <w:r w:rsidRPr="003F6115">
        <w:rPr>
          <w:rFonts w:ascii="Times New Roman"/>
          <w:b/>
          <w:sz w:val="22"/>
          <w:szCs w:val="22"/>
        </w:rPr>
        <w:tab/>
      </w:r>
      <w:r w:rsidRPr="003F6115">
        <w:rPr>
          <w:rFonts w:ascii="Times New Roman"/>
          <w:b/>
          <w:sz w:val="22"/>
          <w:szCs w:val="22"/>
        </w:rPr>
        <w:tab/>
      </w:r>
      <w:r w:rsidRPr="003F6115">
        <w:rPr>
          <w:rFonts w:ascii="Times New Roman"/>
          <w:b/>
          <w:sz w:val="22"/>
          <w:szCs w:val="22"/>
        </w:rPr>
        <w:tab/>
      </w:r>
      <w:r w:rsidRPr="003F6115">
        <w:rPr>
          <w:rFonts w:ascii="Times New Roman"/>
          <w:b/>
          <w:sz w:val="22"/>
          <w:szCs w:val="22"/>
        </w:rPr>
        <w:tab/>
      </w:r>
      <w:r>
        <w:rPr>
          <w:rFonts w:ascii="Times New Roman"/>
          <w:b/>
          <w:sz w:val="22"/>
          <w:szCs w:val="22"/>
        </w:rPr>
        <w:tab/>
        <w:t xml:space="preserve">      </w:t>
      </w:r>
      <w:proofErr w:type="spellStart"/>
      <w:r w:rsidRPr="003F6115">
        <w:rPr>
          <w:rFonts w:ascii="Times New Roman"/>
          <w:b/>
          <w:sz w:val="22"/>
          <w:szCs w:val="22"/>
        </w:rPr>
        <w:t>Soruşturmacı</w:t>
      </w:r>
      <w:proofErr w:type="spellEnd"/>
    </w:p>
    <w:p w14:paraId="21AB42BA" w14:textId="77777777" w:rsidR="003F6115" w:rsidRPr="003F6115" w:rsidRDefault="003F6115" w:rsidP="003F6115">
      <w:pPr>
        <w:spacing w:line="240" w:lineRule="auto"/>
        <w:rPr>
          <w:rFonts w:ascii="Times New Roman"/>
          <w:b/>
          <w:sz w:val="22"/>
          <w:szCs w:val="22"/>
        </w:rPr>
      </w:pPr>
    </w:p>
    <w:p w14:paraId="422B9956" w14:textId="77777777" w:rsidR="003F6115" w:rsidRPr="003F6115" w:rsidRDefault="003F6115" w:rsidP="003F6115">
      <w:pPr>
        <w:spacing w:line="240" w:lineRule="auto"/>
        <w:rPr>
          <w:rFonts w:ascii="Times New Roman"/>
          <w:sz w:val="22"/>
          <w:szCs w:val="22"/>
        </w:rPr>
      </w:pPr>
    </w:p>
    <w:p w14:paraId="1DA641D3" w14:textId="77777777" w:rsidR="00367FFC" w:rsidRPr="003F6115" w:rsidRDefault="00367FFC" w:rsidP="003F6115">
      <w:pPr>
        <w:spacing w:line="240" w:lineRule="auto"/>
        <w:jc w:val="center"/>
        <w:rPr>
          <w:rFonts w:ascii="Times New Roman"/>
          <w:sz w:val="22"/>
          <w:szCs w:val="22"/>
        </w:rPr>
      </w:pPr>
    </w:p>
    <w:sectPr w:rsidR="00367FFC" w:rsidRPr="003F6115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C78F" w14:textId="77777777" w:rsidR="00EF3E1E" w:rsidRDefault="00EF3E1E" w:rsidP="00FF08A6">
      <w:pPr>
        <w:spacing w:line="240" w:lineRule="auto"/>
      </w:pPr>
      <w:r>
        <w:separator/>
      </w:r>
    </w:p>
  </w:endnote>
  <w:endnote w:type="continuationSeparator" w:id="0">
    <w:p w14:paraId="3A52444A" w14:textId="77777777" w:rsidR="00EF3E1E" w:rsidRDefault="00EF3E1E" w:rsidP="00FF0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2801" w14:textId="77777777" w:rsidR="001F73DD" w:rsidRDefault="001F73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2B0849D8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333CFD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  <w:b/>
            </w:rPr>
          </w:pPr>
          <w:r w:rsidRPr="00607331">
            <w:rPr>
              <w:rFonts w:ascii="Times New Roman" w:eastAsia="Cambria"/>
              <w:b/>
            </w:rPr>
            <w:t>Hazırlayan</w:t>
          </w:r>
        </w:p>
        <w:p w14:paraId="65BA067B" w14:textId="774D7BD3" w:rsidR="00151ABA" w:rsidRPr="00607331" w:rsidRDefault="00D747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</w:rPr>
          </w:pPr>
          <w:r>
            <w:rPr>
              <w:rFonts w:ascii="Times New Roman" w:eastAsia="Cambria"/>
            </w:rPr>
            <w:t>BKK</w:t>
          </w:r>
        </w:p>
        <w:p w14:paraId="2C979B8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  <w:b/>
            </w:rPr>
          </w:pPr>
        </w:p>
        <w:p w14:paraId="4F36C47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31BE01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  <w:b/>
            </w:rPr>
          </w:pPr>
          <w:r w:rsidRPr="00607331">
            <w:rPr>
              <w:rFonts w:ascii="Times New Roman" w:eastAsia="Cambria"/>
              <w:b/>
            </w:rPr>
            <w:t>Onaylayan</w:t>
          </w:r>
        </w:p>
        <w:p w14:paraId="66CB9461" w14:textId="3DEBE2C6" w:rsidR="00D17E25" w:rsidRPr="00607331" w:rsidRDefault="00607331" w:rsidP="00D747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  <w:b/>
            </w:rPr>
          </w:pPr>
          <w:r w:rsidRPr="00607331">
            <w:rPr>
              <w:rFonts w:ascii="Times New Roman" w:eastAsia="Cambria"/>
            </w:rPr>
            <w:t>KASGEM</w:t>
          </w:r>
        </w:p>
      </w:tc>
    </w:tr>
  </w:tbl>
  <w:p w14:paraId="7805BFED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5589" w14:textId="77777777" w:rsidR="001F73DD" w:rsidRDefault="001F73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C77B" w14:textId="77777777" w:rsidR="00EF3E1E" w:rsidRDefault="00EF3E1E" w:rsidP="00FF08A6">
      <w:pPr>
        <w:spacing w:line="240" w:lineRule="auto"/>
      </w:pPr>
      <w:r>
        <w:separator/>
      </w:r>
    </w:p>
  </w:footnote>
  <w:footnote w:type="continuationSeparator" w:id="0">
    <w:p w14:paraId="6D1EE6C1" w14:textId="77777777" w:rsidR="00EF3E1E" w:rsidRDefault="00EF3E1E" w:rsidP="00FF0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E30F" w14:textId="77777777" w:rsidR="001F73DD" w:rsidRDefault="001F73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7CB06DC9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47678DC4" w14:textId="77777777" w:rsidR="00FF08A6" w:rsidRPr="003528CF" w:rsidRDefault="0068274F" w:rsidP="00A4726D">
          <w:pPr>
            <w:jc w:val="right"/>
            <w:rPr>
              <w:rFonts w:ascii="Times New Roman" w:eastAsia="Cambria"/>
            </w:rPr>
          </w:pPr>
          <w:r w:rsidRPr="003528CF">
            <w:rPr>
              <w:rFonts w:ascii="Times New Roman" w:eastAsia="Cambria"/>
            </w:rPr>
            <w:object w:dxaOrig="6637" w:dyaOrig="5688" w14:anchorId="59BE7D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07660672" r:id="rId2"/>
            </w:object>
          </w:r>
          <w:r w:rsidR="00A4726D">
            <w:rPr>
              <w:rFonts w:ascii="Times New Roman" w:eastAsia="Cambria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AB6721D" w14:textId="77777777" w:rsidR="00141116" w:rsidRDefault="004C0B88" w:rsidP="007326AB">
          <w:pPr>
            <w:spacing w:line="276" w:lineRule="auto"/>
            <w:jc w:val="center"/>
            <w:rPr>
              <w:rFonts w:ascii="Times New Roman" w:eastAsia="Times New Roman"/>
              <w:b/>
            </w:rPr>
          </w:pPr>
          <w:r>
            <w:rPr>
              <w:rFonts w:ascii="Times New Roman" w:eastAsia="Times New Roman"/>
              <w:b/>
            </w:rPr>
            <w:t>CEZA SORUŞTURMASI</w:t>
          </w:r>
        </w:p>
        <w:p w14:paraId="7444C189" w14:textId="77777777" w:rsidR="007326AB" w:rsidRPr="003528CF" w:rsidRDefault="00B67989" w:rsidP="003F6115">
          <w:pPr>
            <w:spacing w:line="276" w:lineRule="auto"/>
            <w:jc w:val="center"/>
            <w:rPr>
              <w:rFonts w:ascii="Times New Roman" w:eastAsia="Times New Roman"/>
              <w:b/>
            </w:rPr>
          </w:pPr>
          <w:r>
            <w:rPr>
              <w:rFonts w:ascii="Times New Roman" w:eastAsia="Times New Roman"/>
              <w:b/>
            </w:rPr>
            <w:t>TANIK İFADE</w:t>
          </w:r>
          <w:r w:rsidR="003F6115">
            <w:rPr>
              <w:rFonts w:ascii="Times New Roman" w:eastAsia="Times New Roman"/>
              <w:b/>
            </w:rPr>
            <w:t>YE ÇAĞRI YAZISI</w:t>
          </w:r>
        </w:p>
      </w:tc>
      <w:tc>
        <w:tcPr>
          <w:tcW w:w="1792" w:type="dxa"/>
          <w:vAlign w:val="center"/>
        </w:tcPr>
        <w:p w14:paraId="0CC1A068" w14:textId="77777777" w:rsidR="00FF08A6" w:rsidRPr="001C5743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C5743">
            <w:rPr>
              <w:rFonts w:ascii="Times New Roman" w:eastAsia="Times New Roman"/>
              <w:sz w:val="22"/>
              <w:szCs w:val="22"/>
            </w:rPr>
            <w:t>Doküman No</w:t>
          </w:r>
        </w:p>
      </w:tc>
      <w:tc>
        <w:tcPr>
          <w:tcW w:w="1242" w:type="dxa"/>
          <w:vAlign w:val="center"/>
        </w:tcPr>
        <w:p w14:paraId="7B335E2A" w14:textId="121471EC" w:rsidR="00FF08A6" w:rsidRPr="001C5743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C5743">
            <w:rPr>
              <w:rFonts w:ascii="Times New Roman" w:eastAsia="Times New Roman"/>
              <w:sz w:val="22"/>
              <w:szCs w:val="22"/>
            </w:rPr>
            <w:t>FR-</w:t>
          </w:r>
          <w:r w:rsidR="001F73DD" w:rsidRPr="001C5743">
            <w:rPr>
              <w:rFonts w:ascii="Times New Roman" w:eastAsia="Times New Roman"/>
              <w:sz w:val="22"/>
              <w:szCs w:val="22"/>
            </w:rPr>
            <w:t>125</w:t>
          </w:r>
        </w:p>
      </w:tc>
    </w:tr>
    <w:tr w:rsidR="003528CF" w:rsidRPr="003528CF" w14:paraId="2936D7C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770B407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9B73BB2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579FC9F" w14:textId="77777777" w:rsidR="00FF08A6" w:rsidRPr="001C5743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C5743">
            <w:rPr>
              <w:rFonts w:ascii="Times New Roman" w:eastAsia="Times New Roman"/>
              <w:sz w:val="22"/>
              <w:szCs w:val="22"/>
            </w:rPr>
            <w:t>İlk Yayın Tarihi</w:t>
          </w:r>
        </w:p>
      </w:tc>
      <w:tc>
        <w:tcPr>
          <w:tcW w:w="1242" w:type="dxa"/>
          <w:vAlign w:val="center"/>
        </w:tcPr>
        <w:p w14:paraId="13DD3B41" w14:textId="689D8E2C" w:rsidR="00FF08A6" w:rsidRPr="001C5743" w:rsidRDefault="00DA4A59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C5743">
            <w:rPr>
              <w:rFonts w:ascii="Times New Roman" w:eastAsia="Times New Roman"/>
              <w:sz w:val="22"/>
              <w:szCs w:val="22"/>
            </w:rPr>
            <w:t>8/02/2022</w:t>
          </w:r>
        </w:p>
      </w:tc>
    </w:tr>
    <w:tr w:rsidR="003528CF" w:rsidRPr="003528CF" w14:paraId="14054BB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8009262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8FC9013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C2FCD8A" w14:textId="77777777" w:rsidR="00FF08A6" w:rsidRPr="001C5743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C5743">
            <w:rPr>
              <w:rFonts w:ascii="Times New Roman" w:eastAsia="Times New Roman"/>
              <w:sz w:val="22"/>
              <w:szCs w:val="22"/>
            </w:rPr>
            <w:t>Revizyon Tarihi</w:t>
          </w:r>
        </w:p>
      </w:tc>
      <w:tc>
        <w:tcPr>
          <w:tcW w:w="1242" w:type="dxa"/>
          <w:vAlign w:val="center"/>
        </w:tcPr>
        <w:p w14:paraId="30ED2085" w14:textId="77777777" w:rsidR="00FF08A6" w:rsidRPr="001C5743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C5743">
            <w:rPr>
              <w:rFonts w:ascii="Times New Roman" w:eastAsia="Times New Roman"/>
              <w:sz w:val="22"/>
              <w:szCs w:val="22"/>
            </w:rPr>
            <w:t>-</w:t>
          </w:r>
        </w:p>
      </w:tc>
    </w:tr>
    <w:tr w:rsidR="003528CF" w:rsidRPr="003528CF" w14:paraId="5A3F719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A354959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94BADD4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7587754" w14:textId="77777777" w:rsidR="00FF08A6" w:rsidRPr="001C5743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C5743">
            <w:rPr>
              <w:rFonts w:ascii="Times New Roman" w:eastAsia="Times New Roman"/>
              <w:sz w:val="22"/>
              <w:szCs w:val="22"/>
            </w:rPr>
            <w:t>Revizyon No</w:t>
          </w:r>
        </w:p>
      </w:tc>
      <w:tc>
        <w:tcPr>
          <w:tcW w:w="1242" w:type="dxa"/>
          <w:vAlign w:val="center"/>
        </w:tcPr>
        <w:p w14:paraId="27E6BF23" w14:textId="170FA896" w:rsidR="00FF08A6" w:rsidRPr="001C5743" w:rsidRDefault="00D7476F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C5743">
            <w:rPr>
              <w:rFonts w:ascii="Times New Roman" w:eastAsia="Times New Roman"/>
              <w:sz w:val="22"/>
              <w:szCs w:val="22"/>
            </w:rPr>
            <w:t>0</w:t>
          </w:r>
        </w:p>
      </w:tc>
    </w:tr>
    <w:tr w:rsidR="003528CF" w:rsidRPr="003528CF" w14:paraId="7440DD0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EF57975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A4161E9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55EA67" w14:textId="77777777" w:rsidR="00FF08A6" w:rsidRPr="001C5743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C5743">
            <w:rPr>
              <w:rFonts w:ascii="Times New Roman" w:eastAsia="Times New Roman"/>
              <w:sz w:val="22"/>
              <w:szCs w:val="22"/>
            </w:rPr>
            <w:t>Sayfa No</w:t>
          </w:r>
        </w:p>
      </w:tc>
      <w:tc>
        <w:tcPr>
          <w:tcW w:w="1242" w:type="dxa"/>
          <w:vAlign w:val="center"/>
        </w:tcPr>
        <w:p w14:paraId="700E6B8C" w14:textId="77777777" w:rsidR="00FF08A6" w:rsidRPr="001C5743" w:rsidRDefault="00FD3558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1C5743">
            <w:rPr>
              <w:rFonts w:ascii="Times New Roman" w:eastAsia="Times New Roman"/>
              <w:sz w:val="22"/>
              <w:szCs w:val="22"/>
            </w:rPr>
            <w:fldChar w:fldCharType="begin"/>
          </w:r>
          <w:r w:rsidRPr="001C5743">
            <w:rPr>
              <w:rFonts w:ascii="Times New Roman" w:eastAsia="Times New Roman"/>
              <w:sz w:val="22"/>
              <w:szCs w:val="22"/>
            </w:rPr>
            <w:instrText>PAGE   \* MERGEFORMAT</w:instrText>
          </w:r>
          <w:r w:rsidRPr="001C5743">
            <w:rPr>
              <w:rFonts w:ascii="Times New Roman" w:eastAsia="Times New Roman"/>
              <w:sz w:val="22"/>
              <w:szCs w:val="22"/>
            </w:rPr>
            <w:fldChar w:fldCharType="separate"/>
          </w:r>
          <w:r w:rsidR="004C0B88" w:rsidRPr="001C5743">
            <w:rPr>
              <w:rFonts w:ascii="Times New Roman" w:eastAsia="Times New Roman"/>
              <w:noProof/>
              <w:sz w:val="22"/>
              <w:szCs w:val="22"/>
            </w:rPr>
            <w:t>1</w:t>
          </w:r>
          <w:r w:rsidRPr="001C5743">
            <w:rPr>
              <w:rFonts w:ascii="Times New Roman" w:eastAsia="Times New Roman"/>
              <w:sz w:val="22"/>
              <w:szCs w:val="22"/>
            </w:rPr>
            <w:fldChar w:fldCharType="end"/>
          </w:r>
          <w:r w:rsidR="00F72F24" w:rsidRPr="001C5743">
            <w:rPr>
              <w:rFonts w:ascii="Times New Roman" w:eastAsia="Times New Roman"/>
              <w:sz w:val="22"/>
              <w:szCs w:val="22"/>
            </w:rPr>
            <w:t>/1</w:t>
          </w:r>
        </w:p>
      </w:tc>
    </w:tr>
  </w:tbl>
  <w:p w14:paraId="776D6462" w14:textId="77777777" w:rsidR="00FF08A6" w:rsidRPr="00607331" w:rsidRDefault="00FF08A6" w:rsidP="0001344B">
    <w:pPr>
      <w:pStyle w:val="stBilgi"/>
      <w:rPr>
        <w:rFonts w:asci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F701" w14:textId="77777777" w:rsidR="001F73DD" w:rsidRDefault="001F73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354"/>
    <w:multiLevelType w:val="multilevel"/>
    <w:tmpl w:val="7E50484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/>
        <w:i w:val="0"/>
        <w:sz w:val="28"/>
        <w:szCs w:val="28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0C96E4C"/>
    <w:multiLevelType w:val="hybridMultilevel"/>
    <w:tmpl w:val="BB30CE10"/>
    <w:lvl w:ilvl="0" w:tplc="E328F3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/>
        <w:i w:val="0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6309B"/>
    <w:multiLevelType w:val="hybridMultilevel"/>
    <w:tmpl w:val="9CF0439C"/>
    <w:lvl w:ilvl="0" w:tplc="35265D9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D1948"/>
    <w:multiLevelType w:val="multilevel"/>
    <w:tmpl w:val="51F21DA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Garamond" w:hAnsi="Garamond" w:hint="default"/>
        <w:b/>
        <w:i w:val="0"/>
        <w:sz w:val="24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141116"/>
    <w:rsid w:val="00151ABA"/>
    <w:rsid w:val="001658EF"/>
    <w:rsid w:val="001C5743"/>
    <w:rsid w:val="001F73DD"/>
    <w:rsid w:val="00260C6A"/>
    <w:rsid w:val="002754A0"/>
    <w:rsid w:val="002A7F6A"/>
    <w:rsid w:val="002E5890"/>
    <w:rsid w:val="002E7C7F"/>
    <w:rsid w:val="00312A18"/>
    <w:rsid w:val="003323A2"/>
    <w:rsid w:val="00336BDC"/>
    <w:rsid w:val="003528CF"/>
    <w:rsid w:val="00367FFC"/>
    <w:rsid w:val="003B5E0D"/>
    <w:rsid w:val="003D0F6C"/>
    <w:rsid w:val="003F3A64"/>
    <w:rsid w:val="003F6115"/>
    <w:rsid w:val="00411010"/>
    <w:rsid w:val="0048082B"/>
    <w:rsid w:val="004C0B88"/>
    <w:rsid w:val="00501F0C"/>
    <w:rsid w:val="005433B4"/>
    <w:rsid w:val="00554A93"/>
    <w:rsid w:val="00564A18"/>
    <w:rsid w:val="005761A9"/>
    <w:rsid w:val="005E2B34"/>
    <w:rsid w:val="00607331"/>
    <w:rsid w:val="006161C2"/>
    <w:rsid w:val="006167D9"/>
    <w:rsid w:val="0068274F"/>
    <w:rsid w:val="006D67AC"/>
    <w:rsid w:val="007326AB"/>
    <w:rsid w:val="00777CE8"/>
    <w:rsid w:val="007C20FF"/>
    <w:rsid w:val="007F63DC"/>
    <w:rsid w:val="008B6CB1"/>
    <w:rsid w:val="008C05B3"/>
    <w:rsid w:val="008E04AE"/>
    <w:rsid w:val="008E3FF8"/>
    <w:rsid w:val="008E58A7"/>
    <w:rsid w:val="008F19D1"/>
    <w:rsid w:val="009241C6"/>
    <w:rsid w:val="00A1449B"/>
    <w:rsid w:val="00A33119"/>
    <w:rsid w:val="00A4726D"/>
    <w:rsid w:val="00AA6D90"/>
    <w:rsid w:val="00AC158C"/>
    <w:rsid w:val="00AC338F"/>
    <w:rsid w:val="00AC62D1"/>
    <w:rsid w:val="00AE141C"/>
    <w:rsid w:val="00AF3527"/>
    <w:rsid w:val="00B0143F"/>
    <w:rsid w:val="00B52767"/>
    <w:rsid w:val="00B63D44"/>
    <w:rsid w:val="00B67989"/>
    <w:rsid w:val="00BD2C6B"/>
    <w:rsid w:val="00CB77D7"/>
    <w:rsid w:val="00CE6F82"/>
    <w:rsid w:val="00D16C4B"/>
    <w:rsid w:val="00D17E25"/>
    <w:rsid w:val="00D438C1"/>
    <w:rsid w:val="00D7476F"/>
    <w:rsid w:val="00DA4A59"/>
    <w:rsid w:val="00E25097"/>
    <w:rsid w:val="00E54F57"/>
    <w:rsid w:val="00ED4813"/>
    <w:rsid w:val="00EF3E1E"/>
    <w:rsid w:val="00F217CD"/>
    <w:rsid w:val="00F31B51"/>
    <w:rsid w:val="00F63DD7"/>
    <w:rsid w:val="00F72F24"/>
    <w:rsid w:val="00FB0EEA"/>
    <w:rsid w:val="00FD3558"/>
    <w:rsid w:val="00FE27B1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BB11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C2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qFormat/>
    <w:rsid w:val="00AC158C"/>
    <w:pPr>
      <w:keepNext/>
      <w:spacing w:line="240" w:lineRule="auto"/>
      <w:outlineLvl w:val="0"/>
    </w:pPr>
    <w:rPr>
      <w:rFonts w:ascii="Times New Roman" w:eastAsia="Times New Roman"/>
      <w:b/>
      <w:sz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AC158C"/>
    <w:pPr>
      <w:spacing w:before="240" w:after="60" w:line="240" w:lineRule="auto"/>
      <w:outlineLvl w:val="5"/>
    </w:pPr>
    <w:rPr>
      <w:rFonts w:ascii="Times New Roman" w:eastAsia="Times New Roman"/>
      <w:b/>
      <w:bCs/>
      <w:lang w:eastAsia="tr-TR"/>
    </w:rPr>
  </w:style>
  <w:style w:type="paragraph" w:styleId="Balk9">
    <w:name w:val="heading 9"/>
    <w:basedOn w:val="Normal"/>
    <w:next w:val="Normal"/>
    <w:link w:val="Balk9Char"/>
    <w:unhideWhenUsed/>
    <w:qFormat/>
    <w:rsid w:val="00FD35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customStyle="1" w:styleId="Balk1Char">
    <w:name w:val="Başlık 1 Char"/>
    <w:basedOn w:val="VarsaylanParagrafYazTipi"/>
    <w:link w:val="Balk1"/>
    <w:rsid w:val="00AC158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AC158C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5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KonuBal">
    <w:name w:val="Title"/>
    <w:basedOn w:val="Normal"/>
    <w:link w:val="KonuBalChar"/>
    <w:qFormat/>
    <w:rsid w:val="00FD3558"/>
    <w:pPr>
      <w:spacing w:line="240" w:lineRule="auto"/>
      <w:jc w:val="center"/>
    </w:pPr>
    <w:rPr>
      <w:rFonts w:ascii="Times New Roman" w:eastAsia="Times New Roman"/>
      <w:b/>
      <w:sz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D355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D3558"/>
    <w:pPr>
      <w:ind w:left="720"/>
      <w:contextualSpacing/>
    </w:pPr>
  </w:style>
  <w:style w:type="paragraph" w:styleId="NormalWeb">
    <w:name w:val="Normal (Web)"/>
    <w:basedOn w:val="Normal"/>
    <w:rsid w:val="00F72F24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F72F24"/>
    <w:pPr>
      <w:spacing w:line="240" w:lineRule="auto"/>
      <w:ind w:firstLine="540"/>
    </w:pPr>
    <w:rPr>
      <w:rFonts w:ascii="Verdana" w:eastAsia="Times New Roman" w:hAnsi="Verdana"/>
      <w:sz w:val="20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72F24"/>
    <w:rPr>
      <w:rFonts w:ascii="Verdana" w:eastAsia="Times New Roman" w:hAnsi="Verdana" w:cs="Times New Roman"/>
      <w:sz w:val="20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D48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D4813"/>
    <w:rPr>
      <w:rFonts w:ascii="‚l‚r –¾’©" w:eastAsia="‚l‚r –¾’©" w:hAnsi="Times New Roman" w:cs="Times New Roman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derya işgüç</cp:lastModifiedBy>
  <cp:revision>2</cp:revision>
  <dcterms:created xsi:type="dcterms:W3CDTF">2022-03-01T14:24:00Z</dcterms:created>
  <dcterms:modified xsi:type="dcterms:W3CDTF">2022-03-01T14:24:00Z</dcterms:modified>
</cp:coreProperties>
</file>